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C34" w:rsidRDefault="00A96C1F" w:rsidP="00C33C34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695407">
        <w:rPr>
          <w:rFonts w:ascii="Times New Roman" w:eastAsia="Times New Roman" w:hAnsi="Times New Roman"/>
          <w:b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page">
              <wp:posOffset>3375025</wp:posOffset>
            </wp:positionH>
            <wp:positionV relativeFrom="paragraph">
              <wp:posOffset>127635</wp:posOffset>
            </wp:positionV>
            <wp:extent cx="1143000" cy="917575"/>
            <wp:effectExtent l="0" t="0" r="0" b="0"/>
            <wp:wrapSquare wrapText="bothSides"/>
            <wp:docPr id="9" name="Рисунок 9" descr="C:\Users\PC-1\Desktop\для инфографики\Без фона наш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1\Desktop\для инфографики\Без фона наш логоти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2882"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3910330</wp:posOffset>
            </wp:positionH>
            <wp:positionV relativeFrom="paragraph">
              <wp:posOffset>186690</wp:posOffset>
            </wp:positionV>
            <wp:extent cx="2007235" cy="642241"/>
            <wp:effectExtent l="0" t="0" r="0" b="571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642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3C34" w:rsidRPr="00412882"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431165</wp:posOffset>
            </wp:positionH>
            <wp:positionV relativeFrom="paragraph">
              <wp:posOffset>66040</wp:posOffset>
            </wp:positionV>
            <wp:extent cx="859972" cy="885968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 с Акорды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972" cy="88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3C34" w:rsidRDefault="00C33C34" w:rsidP="00C33C34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C33C34" w:rsidRDefault="00C33C34" w:rsidP="00C33C34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C33C34" w:rsidRDefault="00C33C34" w:rsidP="00C33C34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C33C34" w:rsidRPr="00412882" w:rsidRDefault="008239ED" w:rsidP="00C33C34">
      <w:r w:rsidRPr="008239ED">
        <w:rPr>
          <w:rFonts w:ascii="Arial" w:hAnsi="Arial" w:cs="Arial"/>
          <w:b/>
          <w:noProof/>
          <w:sz w:val="44"/>
          <w:szCs w:val="4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10.2pt;margin-top:14pt;width:134.55pt;height:30pt;z-index:2516828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" stroked="f">
            <v:textbox>
              <w:txbxContent>
                <w:p w:rsidR="001D2749" w:rsidRPr="003F5469" w:rsidRDefault="001D2749" w:rsidP="00C33C34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F5469">
                    <w:rPr>
                      <w:b/>
                      <w:sz w:val="18"/>
                      <w:szCs w:val="18"/>
                    </w:rPr>
                    <w:t>Министерство информации и</w:t>
                  </w:r>
                </w:p>
                <w:p w:rsidR="001D2749" w:rsidRPr="003F5469" w:rsidRDefault="001D2749" w:rsidP="00C33C34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  <w:lang w:val="kk-KZ"/>
                    </w:rPr>
                    <w:t>о</w:t>
                  </w:r>
                  <w:proofErr w:type="spellStart"/>
                  <w:r w:rsidRPr="003F5469">
                    <w:rPr>
                      <w:b/>
                      <w:sz w:val="18"/>
                      <w:szCs w:val="18"/>
                    </w:rPr>
                    <w:t>бщественного</w:t>
                  </w:r>
                  <w:proofErr w:type="spellEnd"/>
                  <w:r w:rsidRPr="003F5469">
                    <w:rPr>
                      <w:b/>
                      <w:sz w:val="18"/>
                      <w:szCs w:val="18"/>
                    </w:rPr>
                    <w:t xml:space="preserve"> развития РК</w:t>
                  </w:r>
                </w:p>
              </w:txbxContent>
            </v:textbox>
            <w10:wrap type="square" anchorx="margin"/>
          </v:shape>
        </w:pict>
      </w:r>
      <w:r w:rsidRPr="008239ED">
        <w:rPr>
          <w:rFonts w:ascii="Arial" w:hAnsi="Arial" w:cs="Arial"/>
          <w:b/>
          <w:noProof/>
          <w:sz w:val="44"/>
          <w:szCs w:val="44"/>
          <w:lang w:eastAsia="ru-RU"/>
        </w:rPr>
        <w:pict>
          <v:shape id="_x0000_s1027" type="#_x0000_t202" style="position:absolute;margin-left:328.2pt;margin-top:6.75pt;width:118.45pt;height:110.6pt;z-index:251683840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" stroked="f">
            <v:textbox style="mso-fit-shape-to-text:t">
              <w:txbxContent>
                <w:p w:rsidR="001D2749" w:rsidRPr="003F5469" w:rsidRDefault="001D2749" w:rsidP="00C33C34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F5469">
                    <w:rPr>
                      <w:b/>
                      <w:sz w:val="18"/>
                      <w:szCs w:val="18"/>
                    </w:rPr>
                    <w:t>НАО«Центр поддержки</w:t>
                  </w:r>
                </w:p>
                <w:p w:rsidR="001D2749" w:rsidRPr="003F5469" w:rsidRDefault="001D2749" w:rsidP="00C33C3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3F5469">
                    <w:rPr>
                      <w:b/>
                      <w:sz w:val="18"/>
                      <w:szCs w:val="18"/>
                    </w:rPr>
                    <w:t>Гражданских инициатив</w:t>
                  </w:r>
                  <w:r>
                    <w:rPr>
                      <w:sz w:val="18"/>
                      <w:szCs w:val="18"/>
                    </w:rPr>
                    <w:t>»</w:t>
                  </w:r>
                </w:p>
              </w:txbxContent>
            </v:textbox>
            <w10:wrap type="square" anchorx="margin"/>
          </v:shape>
        </w:pict>
      </w:r>
    </w:p>
    <w:p w:rsidR="00C33C34" w:rsidRPr="00412882" w:rsidRDefault="00C33C34" w:rsidP="00C33C34"/>
    <w:p w:rsidR="009D0B59" w:rsidRDefault="001D2749" w:rsidP="009D0B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B971F2">
        <w:rPr>
          <w:rFonts w:ascii="Times New Roman" w:hAnsi="Times New Roman" w:cs="Times New Roman"/>
          <w:b/>
          <w:sz w:val="28"/>
          <w:szCs w:val="28"/>
        </w:rPr>
        <w:t>коллеги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BE37F8" w:rsidRPr="00223F28" w:rsidRDefault="007D22CD" w:rsidP="00223F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22CD">
        <w:rPr>
          <w:rFonts w:ascii="Times New Roman" w:hAnsi="Times New Roman" w:cs="Times New Roman"/>
          <w:bCs/>
          <w:sz w:val="28"/>
          <w:szCs w:val="28"/>
        </w:rPr>
        <w:t>С целью</w:t>
      </w:r>
      <w:r w:rsidR="00C33C34" w:rsidRPr="00585CF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в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овлечения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стимулирования</w:t>
      </w:r>
      <w:r w:rsidR="00C33C34" w:rsidRPr="00585CFD">
        <w:rPr>
          <w:rFonts w:ascii="Times New Roman" w:hAnsi="Times New Roman" w:cs="Times New Roman"/>
          <w:sz w:val="28"/>
          <w:szCs w:val="28"/>
        </w:rPr>
        <w:t xml:space="preserve"> граждан, общественных организаций, местных органов власти и собраний местного сообщества в развитие местного самоуправления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29 и 30 апреля 2021 г. на базе областного ресурсного центра НПО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области состоятся </w:t>
      </w:r>
      <w:r w:rsidR="00223F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однодневные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семинары</w:t>
      </w:r>
      <w:r w:rsidR="00223F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37F8" w:rsidRPr="00223F28">
        <w:rPr>
          <w:rFonts w:ascii="Times New Roman" w:hAnsi="Times New Roman" w:cs="Times New Roman"/>
          <w:sz w:val="28"/>
          <w:szCs w:val="28"/>
        </w:rPr>
        <w:t>направленны</w:t>
      </w:r>
      <w:r w:rsidR="00223F28" w:rsidRPr="00223F28">
        <w:rPr>
          <w:rFonts w:ascii="Times New Roman" w:hAnsi="Times New Roman" w:cs="Times New Roman"/>
          <w:sz w:val="28"/>
          <w:szCs w:val="28"/>
        </w:rPr>
        <w:t xml:space="preserve">е </w:t>
      </w:r>
      <w:r w:rsidR="00BE37F8" w:rsidRPr="00223F28">
        <w:rPr>
          <w:rFonts w:ascii="Times New Roman" w:hAnsi="Times New Roman" w:cs="Times New Roman"/>
          <w:sz w:val="28"/>
          <w:szCs w:val="28"/>
        </w:rPr>
        <w:t>на проведение цикла тематических прикладных курсов для населения по финансовой грамотности и воз</w:t>
      </w:r>
      <w:bookmarkStart w:id="0" w:name="_GoBack"/>
      <w:bookmarkEnd w:id="0"/>
      <w:r w:rsidR="00BE37F8" w:rsidRPr="00223F28">
        <w:rPr>
          <w:rFonts w:ascii="Times New Roman" w:hAnsi="Times New Roman" w:cs="Times New Roman"/>
          <w:sz w:val="28"/>
          <w:szCs w:val="28"/>
        </w:rPr>
        <w:t>можности участия граждан в процессе управления местными бюджетами, а также обучающие</w:t>
      </w:r>
      <w:proofErr w:type="gramEnd"/>
      <w:r w:rsidR="00BE37F8" w:rsidRPr="00223F28">
        <w:rPr>
          <w:rFonts w:ascii="Times New Roman" w:hAnsi="Times New Roman" w:cs="Times New Roman"/>
          <w:sz w:val="28"/>
          <w:szCs w:val="28"/>
        </w:rPr>
        <w:t xml:space="preserve"> курсы для сотрудников местных исполнительных органов по вопросам социального проектирования и инициативного бюджетирования. </w:t>
      </w:r>
    </w:p>
    <w:p w:rsidR="00751E44" w:rsidRDefault="00AC7D26" w:rsidP="00223F28">
      <w:pPr>
        <w:pStyle w:val="a6"/>
        <w:ind w:firstLine="708"/>
        <w:jc w:val="both"/>
        <w:rPr>
          <w:sz w:val="28"/>
          <w:szCs w:val="28"/>
        </w:rPr>
      </w:pPr>
      <w:r w:rsidRPr="00585CFD">
        <w:rPr>
          <w:sz w:val="28"/>
          <w:szCs w:val="28"/>
        </w:rPr>
        <w:t xml:space="preserve">Также, в ходе </w:t>
      </w:r>
      <w:r w:rsidR="00BE37F8">
        <w:rPr>
          <w:sz w:val="28"/>
          <w:szCs w:val="28"/>
        </w:rPr>
        <w:t xml:space="preserve">обучения </w:t>
      </w:r>
      <w:r w:rsidRPr="00585CFD">
        <w:rPr>
          <w:sz w:val="28"/>
          <w:szCs w:val="28"/>
        </w:rPr>
        <w:t xml:space="preserve">участники </w:t>
      </w:r>
      <w:r w:rsidR="00BE37F8">
        <w:rPr>
          <w:sz w:val="28"/>
          <w:szCs w:val="28"/>
        </w:rPr>
        <w:t xml:space="preserve">обсудят </w:t>
      </w:r>
      <w:r w:rsidR="00BE37F8" w:rsidRPr="00585CFD">
        <w:rPr>
          <w:color w:val="000000"/>
          <w:sz w:val="28"/>
          <w:szCs w:val="28"/>
        </w:rPr>
        <w:t>возможные направлени</w:t>
      </w:r>
      <w:r w:rsidR="00BE37F8">
        <w:rPr>
          <w:color w:val="000000"/>
          <w:sz w:val="28"/>
          <w:szCs w:val="28"/>
        </w:rPr>
        <w:t>я</w:t>
      </w:r>
      <w:r w:rsidR="00BE37F8" w:rsidRPr="00585CFD">
        <w:rPr>
          <w:color w:val="000000"/>
          <w:sz w:val="28"/>
          <w:szCs w:val="28"/>
        </w:rPr>
        <w:t xml:space="preserve"> реализации малых проектов и получат консультацию по разработке </w:t>
      </w:r>
      <w:r w:rsidR="003F7397">
        <w:rPr>
          <w:color w:val="000000"/>
          <w:sz w:val="28"/>
          <w:szCs w:val="28"/>
        </w:rPr>
        <w:t xml:space="preserve">социальных </w:t>
      </w:r>
      <w:r w:rsidR="00BE37F8" w:rsidRPr="00585CFD">
        <w:rPr>
          <w:color w:val="000000"/>
          <w:sz w:val="28"/>
          <w:szCs w:val="28"/>
        </w:rPr>
        <w:t>проектов</w:t>
      </w:r>
      <w:r w:rsidR="003F7397">
        <w:rPr>
          <w:sz w:val="28"/>
          <w:szCs w:val="28"/>
        </w:rPr>
        <w:t>.</w:t>
      </w:r>
    </w:p>
    <w:p w:rsidR="00223F28" w:rsidRDefault="00223F28" w:rsidP="00223F28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23F28">
        <w:rPr>
          <w:b/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</w:t>
      </w:r>
    </w:p>
    <w:p w:rsidR="00223F28" w:rsidRDefault="00223F28" w:rsidP="00223F28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останай</w:t>
      </w:r>
      <w:proofErr w:type="spellEnd"/>
      <w:r>
        <w:rPr>
          <w:sz w:val="28"/>
          <w:szCs w:val="28"/>
        </w:rPr>
        <w:t>, ул. 1 мая 151 (областной ресурсный центр НПО)</w:t>
      </w:r>
    </w:p>
    <w:p w:rsidR="00223F28" w:rsidRDefault="00223F28" w:rsidP="00223F28">
      <w:pPr>
        <w:pStyle w:val="a6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223F28" w:rsidRPr="00223F28" w:rsidRDefault="00223F28" w:rsidP="00223F28">
      <w:pPr>
        <w:pStyle w:val="a6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223F28">
        <w:rPr>
          <w:b/>
          <w:sz w:val="28"/>
          <w:szCs w:val="28"/>
        </w:rPr>
        <w:t xml:space="preserve">Время проведения: </w:t>
      </w:r>
    </w:p>
    <w:p w:rsidR="00223F28" w:rsidRDefault="00223F28" w:rsidP="00223F28">
      <w:pPr>
        <w:pStyle w:val="a6"/>
        <w:numPr>
          <w:ilvl w:val="0"/>
          <w:numId w:val="4"/>
        </w:numPr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апреля 2021г. «Участие граждан в принятии решений» </w:t>
      </w:r>
    </w:p>
    <w:p w:rsidR="00223F28" w:rsidRPr="00B971F2" w:rsidRDefault="00223F28" w:rsidP="00223F28">
      <w:pPr>
        <w:pStyle w:val="a6"/>
        <w:spacing w:before="0" w:beforeAutospacing="0" w:after="0" w:afterAutospacing="0"/>
        <w:ind w:left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09.30-18.00 (с перерывами на кофе-брейк и обед);</w:t>
      </w:r>
    </w:p>
    <w:p w:rsidR="00223F28" w:rsidRDefault="00223F28" w:rsidP="00223F28">
      <w:pPr>
        <w:pStyle w:val="a6"/>
        <w:numPr>
          <w:ilvl w:val="0"/>
          <w:numId w:val="4"/>
        </w:numPr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апреля 2021. «Разработка социального проекта» </w:t>
      </w:r>
    </w:p>
    <w:p w:rsidR="00223F28" w:rsidRDefault="00223F28" w:rsidP="00223F28">
      <w:pPr>
        <w:pStyle w:val="a6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09.30-18.00 (с перерывами на кофе-брейк и обед)</w:t>
      </w:r>
    </w:p>
    <w:p w:rsidR="00223F28" w:rsidRDefault="00B971F2" w:rsidP="00223F28">
      <w:pPr>
        <w:pStyle w:val="a6"/>
        <w:numPr>
          <w:ilvl w:val="0"/>
          <w:numId w:val="4"/>
        </w:numPr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мест ограничен</w:t>
      </w:r>
      <w:r w:rsidR="00223F28">
        <w:rPr>
          <w:sz w:val="28"/>
          <w:szCs w:val="28"/>
        </w:rPr>
        <w:t xml:space="preserve">о. </w:t>
      </w:r>
      <w:r w:rsidR="001D2749">
        <w:rPr>
          <w:sz w:val="28"/>
          <w:szCs w:val="28"/>
        </w:rPr>
        <w:t>Просьба записаться заранее.</w:t>
      </w:r>
    </w:p>
    <w:p w:rsidR="00223F28" w:rsidRDefault="00223F28" w:rsidP="00223F28">
      <w:pPr>
        <w:pStyle w:val="a6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</w:t>
      </w:r>
      <w:r w:rsidRPr="00223F28">
        <w:rPr>
          <w:sz w:val="28"/>
          <w:szCs w:val="28"/>
        </w:rPr>
        <w:t>+7 702 300 9020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Асель</w:t>
      </w:r>
      <w:proofErr w:type="spellEnd"/>
    </w:p>
    <w:p w:rsidR="001D2749" w:rsidRDefault="001D2749" w:rsidP="007D22CD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D2749" w:rsidRDefault="001D2749" w:rsidP="007D22CD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***</w:t>
      </w:r>
    </w:p>
    <w:p w:rsidR="007D22CD" w:rsidRPr="00223F28" w:rsidRDefault="00223F28" w:rsidP="007D22CD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23F28">
        <w:rPr>
          <w:rFonts w:ascii="Times New Roman" w:hAnsi="Times New Roman" w:cs="Times New Roman"/>
          <w:i/>
          <w:sz w:val="28"/>
          <w:szCs w:val="28"/>
          <w:lang w:val="kk-KZ"/>
        </w:rPr>
        <w:t>Обучение проводит ОЮЛ «</w:t>
      </w:r>
      <w:r w:rsidR="007D22CD" w:rsidRPr="00223F28">
        <w:rPr>
          <w:rFonts w:ascii="Times New Roman" w:hAnsi="Times New Roman" w:cs="Times New Roman"/>
          <w:i/>
          <w:sz w:val="28"/>
          <w:szCs w:val="28"/>
          <w:lang w:val="kk-KZ"/>
        </w:rPr>
        <w:t>Гражданский Альянс Мангистауской области</w:t>
      </w:r>
      <w:r w:rsidRPr="00223F28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  <w:r w:rsidR="007D22CD" w:rsidRPr="00223F2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223F28">
        <w:rPr>
          <w:rFonts w:ascii="Times New Roman" w:hAnsi="Times New Roman" w:cs="Times New Roman"/>
          <w:i/>
          <w:sz w:val="28"/>
          <w:szCs w:val="28"/>
          <w:lang w:val="kk-KZ"/>
        </w:rPr>
        <w:t>в рамках</w:t>
      </w:r>
      <w:r w:rsidR="007D22CD" w:rsidRPr="00223F2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проект</w:t>
      </w:r>
      <w:r w:rsidRPr="00223F2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 </w:t>
      </w:r>
      <w:r w:rsidR="007D22CD" w:rsidRPr="00223F28">
        <w:rPr>
          <w:rFonts w:ascii="Times New Roman" w:hAnsi="Times New Roman" w:cs="Times New Roman"/>
          <w:i/>
          <w:sz w:val="28"/>
          <w:szCs w:val="28"/>
        </w:rPr>
        <w:t xml:space="preserve">«Организация комплекса мероприятий, направленных на развитие местного самоуправления» при поддержке Центра поддержки гражданских инициатив и Министерства информации и общественного развития Республики Казахстан. </w:t>
      </w:r>
    </w:p>
    <w:p w:rsidR="00ED5AD5" w:rsidRPr="005B1D23" w:rsidRDefault="00320063" w:rsidP="008B7013">
      <w:pPr>
        <w:rPr>
          <w:rFonts w:ascii="Calibri Light" w:hAnsi="Calibri Light"/>
          <w:i/>
          <w:sz w:val="24"/>
          <w:szCs w:val="24"/>
          <w:lang w:val="kk-KZ"/>
        </w:rPr>
      </w:pPr>
      <w:r>
        <w:rPr>
          <w:rFonts w:ascii="Calibri Light" w:hAnsi="Calibri Light"/>
          <w:i/>
          <w:sz w:val="24"/>
          <w:szCs w:val="24"/>
          <w:lang w:val="kk-KZ"/>
        </w:rPr>
        <w:t xml:space="preserve"> </w:t>
      </w:r>
    </w:p>
    <w:p w:rsidR="009D0B59" w:rsidRPr="006B4377" w:rsidRDefault="009D0B59" w:rsidP="00E67386">
      <w:pPr>
        <w:jc w:val="both"/>
        <w:rPr>
          <w:lang w:val="kk-KZ"/>
        </w:rPr>
      </w:pPr>
    </w:p>
    <w:sectPr w:rsidR="009D0B59" w:rsidRPr="006B4377" w:rsidSect="006B437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67E3"/>
    <w:multiLevelType w:val="hybridMultilevel"/>
    <w:tmpl w:val="914ED3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0726A5D"/>
    <w:multiLevelType w:val="hybridMultilevel"/>
    <w:tmpl w:val="8862A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C7F66"/>
    <w:multiLevelType w:val="hybridMultilevel"/>
    <w:tmpl w:val="DE2CDE9E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08C19F1"/>
    <w:multiLevelType w:val="hybridMultilevel"/>
    <w:tmpl w:val="DBE46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0B59"/>
    <w:rsid w:val="00150E60"/>
    <w:rsid w:val="00184EC4"/>
    <w:rsid w:val="001D2749"/>
    <w:rsid w:val="00223F28"/>
    <w:rsid w:val="00237A81"/>
    <w:rsid w:val="002816D0"/>
    <w:rsid w:val="002C5D9C"/>
    <w:rsid w:val="002D719F"/>
    <w:rsid w:val="00320063"/>
    <w:rsid w:val="003447F9"/>
    <w:rsid w:val="00386A8B"/>
    <w:rsid w:val="003A0F33"/>
    <w:rsid w:val="003B40BF"/>
    <w:rsid w:val="003E4D9D"/>
    <w:rsid w:val="003F7397"/>
    <w:rsid w:val="00425C35"/>
    <w:rsid w:val="00495C4D"/>
    <w:rsid w:val="004B072C"/>
    <w:rsid w:val="004C0AB4"/>
    <w:rsid w:val="004F057E"/>
    <w:rsid w:val="00585CFD"/>
    <w:rsid w:val="005A0422"/>
    <w:rsid w:val="005A6177"/>
    <w:rsid w:val="005B1D23"/>
    <w:rsid w:val="005D46DE"/>
    <w:rsid w:val="00680C65"/>
    <w:rsid w:val="00682808"/>
    <w:rsid w:val="006B4377"/>
    <w:rsid w:val="006F022A"/>
    <w:rsid w:val="006F7608"/>
    <w:rsid w:val="00710578"/>
    <w:rsid w:val="00751E44"/>
    <w:rsid w:val="00793CE3"/>
    <w:rsid w:val="007D22CD"/>
    <w:rsid w:val="008239ED"/>
    <w:rsid w:val="00855A7B"/>
    <w:rsid w:val="008955B3"/>
    <w:rsid w:val="008B7013"/>
    <w:rsid w:val="00992C41"/>
    <w:rsid w:val="00993EBC"/>
    <w:rsid w:val="009D0B59"/>
    <w:rsid w:val="00A549A6"/>
    <w:rsid w:val="00A96C1F"/>
    <w:rsid w:val="00AC7D26"/>
    <w:rsid w:val="00B116AC"/>
    <w:rsid w:val="00B37695"/>
    <w:rsid w:val="00B971F2"/>
    <w:rsid w:val="00BE37F8"/>
    <w:rsid w:val="00BF52A4"/>
    <w:rsid w:val="00C33C34"/>
    <w:rsid w:val="00C44D03"/>
    <w:rsid w:val="00CA5F00"/>
    <w:rsid w:val="00D85DDF"/>
    <w:rsid w:val="00DA0DE3"/>
    <w:rsid w:val="00DC5EA9"/>
    <w:rsid w:val="00E12583"/>
    <w:rsid w:val="00E67386"/>
    <w:rsid w:val="00EB0453"/>
    <w:rsid w:val="00ED5AD5"/>
    <w:rsid w:val="00EE78BC"/>
    <w:rsid w:val="00F33C45"/>
    <w:rsid w:val="00F45D0E"/>
    <w:rsid w:val="00FA4874"/>
    <w:rsid w:val="00FF3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95C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495C4D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2D719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33C3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2</cp:revision>
  <dcterms:created xsi:type="dcterms:W3CDTF">2021-04-20T11:17:00Z</dcterms:created>
  <dcterms:modified xsi:type="dcterms:W3CDTF">2021-04-20T11:17:00Z</dcterms:modified>
</cp:coreProperties>
</file>