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7"/>
      </w:tblGrid>
      <w:tr w:rsidR="002B0FB8" w:rsidRPr="00E34FC4" w:rsidTr="00380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0FB8" w:rsidRPr="00E34FC4" w:rsidRDefault="002B0FB8" w:rsidP="00664407">
            <w:pPr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Приложение к приказу</w:t>
            </w:r>
          </w:p>
        </w:tc>
      </w:tr>
      <w:tr w:rsidR="008144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44B8" w:rsidRDefault="005615DA">
            <w:pPr>
              <w:ind w:left="250"/>
            </w:pPr>
            <w:r>
              <w:rPr>
                <w:sz w:val="28"/>
              </w:rPr>
              <w:t>Министра труда и социальной защиты населения Республики Казахстан</w:t>
            </w:r>
          </w:p>
          <w:p w:rsidR="008144B8" w:rsidRDefault="005615DA">
            <w:pPr>
              <w:ind w:left="250"/>
            </w:pPr>
            <w:r>
              <w:rPr>
                <w:sz w:val="28"/>
              </w:rPr>
              <w:t>от 3 апреля 2020 года</w:t>
            </w:r>
          </w:p>
          <w:p w:rsidR="008144B8" w:rsidRDefault="005615DA">
            <w:pPr>
              <w:ind w:left="250"/>
            </w:pPr>
            <w:r>
              <w:rPr>
                <w:sz w:val="28"/>
              </w:rPr>
              <w:t>№ 124</w:t>
            </w:r>
          </w:p>
        </w:tc>
      </w:tr>
    </w:tbl>
    <w:p w:rsidR="0099366C" w:rsidRPr="00E34FC4" w:rsidRDefault="0099366C" w:rsidP="00B5779B">
      <w:pPr>
        <w:jc w:val="center"/>
        <w:rPr>
          <w:b/>
          <w:sz w:val="28"/>
          <w:szCs w:val="28"/>
        </w:rPr>
      </w:pP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Приложение к приказу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Министра труда и социальной защиты населения Республики Казахстан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от 26 марта 2020 года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№ 110</w:t>
      </w: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  <w:r w:rsidRPr="00E34FC4">
        <w:rPr>
          <w:b/>
          <w:sz w:val="28"/>
          <w:szCs w:val="28"/>
        </w:rPr>
        <w:t>Правила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  <w:r w:rsidRPr="00E34FC4">
        <w:rPr>
          <w:b/>
          <w:sz w:val="28"/>
          <w:szCs w:val="28"/>
        </w:rPr>
        <w:t>Глава 1. Общие положения</w:t>
      </w:r>
    </w:p>
    <w:p w:rsidR="00E34FC4" w:rsidRPr="00E34FC4" w:rsidRDefault="00E34FC4" w:rsidP="00E34FC4">
      <w:pPr>
        <w:tabs>
          <w:tab w:val="left" w:pos="2992"/>
        </w:tabs>
        <w:rPr>
          <w:b/>
          <w:sz w:val="28"/>
          <w:szCs w:val="28"/>
        </w:rPr>
      </w:pPr>
      <w:r w:rsidRPr="00E34FC4">
        <w:rPr>
          <w:b/>
          <w:sz w:val="28"/>
          <w:szCs w:val="28"/>
        </w:rPr>
        <w:tab/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1. Настоящие Правила осуществления социальной выплаты участникам системы обязательного социального страхования и физических лиц, получающих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(далее – Правила) разработаны в соответствии с подпунктом 4) пункта 1 Указа Президента Республики Казахстан 16 марта 2020 года № 286 </w:t>
      </w:r>
      <w:r w:rsidRPr="00E34FC4">
        <w:rPr>
          <w:color w:val="000000"/>
          <w:sz w:val="28"/>
          <w:szCs w:val="28"/>
        </w:rPr>
        <w:br/>
        <w:t>«О мерах по обеспечению социально-экономической стабильности» и определяют порядок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2. Социальная выплата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</w:t>
      </w:r>
      <w:r w:rsidRPr="00E34FC4">
        <w:rPr>
          <w:color w:val="000000"/>
          <w:sz w:val="28"/>
          <w:szCs w:val="28"/>
        </w:rPr>
        <w:lastRenderedPageBreak/>
        <w:t>пенсионные взносы на период чрезвычайного положения осуществляется из Государственного фонда социального страхования (далее - фонд).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3. Социальная выплата осуществляется на случай потери дохода в связи с ограничениями деятельности на период действия чрезвычайного положения (далее – социальная выплата) следующим категориям: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1) работникам субъектов малого и среднего предпринимательства, находящимся в отпуске без сохранения заработной платы;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2) работникам субъектов крупного предпринимательства, осуществляющим деятельность в населенных пунктах, где введен карантин, находящимся в отпуске без сохранения заработной платы;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3) индивидуальным предпринимателям, не использующим наемный труд;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4) лицам, занимающимся частной практикой;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5) физическим лицам, являющихся плательщиками единого совокупного платежа в соответствии со статьей 774 Кодекса Республики Казахстан </w:t>
      </w:r>
      <w:r w:rsidRPr="00E34FC4">
        <w:rPr>
          <w:color w:val="000000"/>
          <w:sz w:val="28"/>
          <w:szCs w:val="28"/>
        </w:rPr>
        <w:br/>
        <w:t>«О налогах и других обязательных платежах в бюджет» (Налоговый кодекс) (далее – плательщик ЕСП);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6)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(далее - физические лица, получающие доходы по договорам ГПХ);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7) работникам некоммерческих юридических лиц (далее – некоммерческие организации) находящимся в отпуске без сохранения заработной платы, кроме государственных.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4. Список лиц, указанных в подпунктах 1), 2) и 7) пункта 3 настоящих Правил, определяется районными (городскими) штабами по вопросам занятости населения (далее – районные (городские) штабы), в состав которых входят представители заинтересованных государственных органов, региональной палаты предпринимателей Республики Казахстан</w:t>
      </w:r>
      <w:r w:rsidRPr="00E34FC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34FC4">
        <w:rPr>
          <w:color w:val="000000"/>
          <w:sz w:val="28"/>
          <w:szCs w:val="28"/>
        </w:rPr>
        <w:t>и территориальных объединений профессиональных союзов на основании информации, представленной плательщиками социальных отчислений, за исключением случаев, когда заявление на назначение социальной выплаты подается самими работниками.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Рабочим органом районного (городского) штаба является местный орган по вопросам занятости.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720"/>
        <w:jc w:val="both"/>
        <w:rPr>
          <w:color w:val="000000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720"/>
        <w:jc w:val="both"/>
        <w:rPr>
          <w:color w:val="000000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720"/>
        <w:jc w:val="center"/>
        <w:rPr>
          <w:b/>
          <w:color w:val="000000"/>
          <w:sz w:val="28"/>
          <w:szCs w:val="28"/>
        </w:rPr>
      </w:pPr>
      <w:r w:rsidRPr="00E34FC4">
        <w:rPr>
          <w:b/>
          <w:color w:val="000000"/>
          <w:sz w:val="28"/>
          <w:szCs w:val="28"/>
        </w:rPr>
        <w:t>Глава 2. Порядок организации социальной выплаты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67" w:hanging="720"/>
        <w:jc w:val="center"/>
        <w:rPr>
          <w:b/>
          <w:color w:val="000000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5. Назначение социальной выплаты осуществляется лицам, указанным в пункте 3 настоящих Правил.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6. Социальная выплата не назначается: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lastRenderedPageBreak/>
        <w:t>1) лицам, которые не имеют ни одного месяца стажа участия в системе обязательного социального страхования в течение двенадцати месяцев до даты введения чрезвычайного положения, за исключением плательщиков ЕСП;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2) плательщикам ЕСП, которые не имеют ни одного месяца стажа участия в системе обязательного социального страхования в течение двенадцати месяцев до даты подачи заявления;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3) физическим лицам, получающим доходы по договорам ГПХ, которые не имеют ни одного месяца стажа участия в накопительной пенсионной системе в течение двенадцати месяцев до даты введения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7. Социальная выплата лицам, указанным в подпунктах 1), 2) и 7) пункта 3 настоящих Правил, назначается на основании заключения выданного районным (городским) штабом по форме согласно приложению 1 к настоящим Правилам, в связи с потерей ими дохода на период действия чрезвычайного положения, за исключением случаев, когда заявление на назначение социальной выплаты подается самими работниками.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Основанием для назначения социальной выплаты лицам, указанным в подпунктах 3), 4), 5) и 6) пункта 3 настоящих Правил, а также в случае, когда заявление на назначение социальной выплаты подается самим работником, является заявление по форме согласно приложению </w:t>
      </w:r>
      <w:r w:rsidRPr="00E34FC4">
        <w:rPr>
          <w:color w:val="000000" w:themeColor="text1"/>
          <w:sz w:val="28"/>
          <w:szCs w:val="28"/>
        </w:rPr>
        <w:t>2</w:t>
      </w:r>
      <w:r w:rsidRPr="00E34FC4">
        <w:rPr>
          <w:color w:val="FF0000"/>
          <w:sz w:val="28"/>
          <w:szCs w:val="28"/>
        </w:rPr>
        <w:t xml:space="preserve"> </w:t>
      </w:r>
      <w:r w:rsidRPr="00E34FC4">
        <w:rPr>
          <w:color w:val="000000"/>
          <w:sz w:val="28"/>
          <w:szCs w:val="28"/>
        </w:rPr>
        <w:t>к настоящим Правилам.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34FC4" w:rsidRPr="00E34FC4" w:rsidRDefault="00E34FC4" w:rsidP="00E34FC4">
      <w:pPr>
        <w:jc w:val="center"/>
        <w:rPr>
          <w:b/>
          <w:sz w:val="28"/>
          <w:szCs w:val="28"/>
        </w:rPr>
      </w:pPr>
      <w:r w:rsidRPr="00E34FC4">
        <w:rPr>
          <w:b/>
          <w:sz w:val="28"/>
          <w:szCs w:val="28"/>
        </w:rPr>
        <w:t>Глава 3. Порядок назначения социальных выплат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8. Для получения социальной выплаты плательщики социальных отчислений направляют заявление на назначение социальной выплаты по форме согласно приложению 3 к настоящим Правилам в районные (городские) штабы с указанием сведений о работниках, находящихся в отпусках без сохранения заработной платы.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9. Заявление на назначение социальной выплаты по форме согласно приложению</w:t>
      </w:r>
      <w:r w:rsidRPr="00E34FC4">
        <w:rPr>
          <w:color w:val="000000" w:themeColor="text1"/>
          <w:sz w:val="28"/>
          <w:szCs w:val="28"/>
        </w:rPr>
        <w:t xml:space="preserve"> 2 </w:t>
      </w:r>
      <w:r w:rsidRPr="00E34FC4">
        <w:rPr>
          <w:color w:val="000000"/>
          <w:sz w:val="28"/>
          <w:szCs w:val="28"/>
        </w:rPr>
        <w:t>к настоящим Правилам в отделение Государственной корпорации «Правительство для граждан» (далее – Государственная корпорация) подаются лицами, указанными в подпунктах 3), 4), 5) и 6) пункта 3 настоящих Правил, а также в случае, когда заявление на назначение социальной выплаты подается самим работником.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10. Заявление на назначение социальной выплаты подается одним из следующих способов: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1) через веб-портал «Электронного правительства»;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2) посредством абонентского устройства сотовой связи лицами, указанными в подпунктах 3), 4), 5) и 6) пункта 3 настоящих Правил, а также в случае, когда заявление на назначение социальной выплаты подается самим работником.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При этом сведения, предусмотренные в заявлении по форме согласно Приложению 2 настоящих Правил, предоставляются в формате диалога;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lastRenderedPageBreak/>
        <w:t>3) через портал Enbek.kz;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4) через проактивную услугу для лиц, указанных в подпунктах 3), 5) и 6) пункта 3 настоящих Правил. В данном случае заявление на назначение социальной выплаты не требуется.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Заявление, поданное в соответствии с подпунктами 1), 2) и 3) настоящего пункта подписывается одноразовым паролем, высланным через СМС.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При этом в случае наличия одного или нескольких условий предусмотренных пунктом 6 настоящих Правил, лицам, указанным в подпунктах 3), 4), 5) и 6) пункта 3 настоящих Правил, а также работникам в случае подачи ими заявления на назначение социальной выплаты, информационной системой уполномоченного органа в автоматизированном режиме формируется уведомления об отказе в приеме заявления.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11. В заключении районного (городского) штаба определяется перечень лиц, потерявших доход в связи с ограничениями деятельности на период действия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Заключение районного (городского) штаба и заявление на назначение социальной выплаты, направляется в отделение Государственной корпорации не позднее 1 рабочего дня с даты регистрации заявления на назначение социальной выплаты, предусмотренного пунктом </w:t>
      </w:r>
      <w:r w:rsidRPr="00E34FC4">
        <w:rPr>
          <w:sz w:val="28"/>
          <w:szCs w:val="28"/>
        </w:rPr>
        <w:t xml:space="preserve">8 </w:t>
      </w:r>
      <w:r w:rsidRPr="00E34FC4">
        <w:rPr>
          <w:color w:val="000000"/>
          <w:sz w:val="28"/>
          <w:szCs w:val="28"/>
        </w:rPr>
        <w:t>настоящих Правил.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12. Отказ в выдаче заключения выносится районным (городским) штабом в следующих случаях: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1) при отсутствии сведений, предусмотренных </w:t>
      </w:r>
      <w:r w:rsidRPr="00E34FC4">
        <w:rPr>
          <w:sz w:val="28"/>
          <w:szCs w:val="28"/>
        </w:rPr>
        <w:t xml:space="preserve">пунктом 8 </w:t>
      </w:r>
      <w:r w:rsidRPr="00E34FC4">
        <w:rPr>
          <w:color w:val="000000"/>
          <w:sz w:val="28"/>
          <w:szCs w:val="28"/>
        </w:rPr>
        <w:t>настоящих Правил;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2) если плательщик социальных отчислений не относится: к субъектам малого или среднего предпринимательства, или к субъектам крупного предпринимательства, осуществляющим деятельность в населенных пунктах, где введен карантин, или к некоммерческим организациям;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3) если плательщик социальных отчислений является государственной некоммерческой организацией.</w:t>
      </w:r>
    </w:p>
    <w:p w:rsidR="00E34FC4" w:rsidRPr="00E34FC4" w:rsidRDefault="00E34FC4" w:rsidP="00E34FC4">
      <w:pP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13. Социальная выплата назначается один раз на период действия чрезвычайного положения с даты подачи заявления на назначение социальной выплаты и устанавливается в размере одной минимальной заработной платы, устанавливаемой Законом Республики Казахстан «О республиканском бюджете» на соответствующий финансовый год.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В случае продления действия чрезвычайного положения в соответствии с Законом Республики Казахстан «О чрезвычайном положении» решение о назначении социальной выплаты получателям социальной выплаты продлевается на период действия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14. Отделение Государственной корпорации в течение 1 рабочего дня со дня поступления заявлений на назначение социальной выплаты, предусмотренных пунктами 9 и 11 настоящих Правил, в случае если заявление подано плательщиком социальных отчислений заключения районного (городского) штаба, проверяет полноту поступившего пакета документов.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lastRenderedPageBreak/>
        <w:t xml:space="preserve">Отделение Государственной корпорации формирует электронный макет дела (далее – ЭМД), в который в автоматизированном режиме вносятся сведения из заявления, предусмотренного пунктами 9 и 11 настоящих Правил, а в случае если заявление подано плательщиком социальных отчислений, сведения из заключения районного (городского) штаба, справку о стаже участия в системе обязательного социального страхования или накопительной пенсионной системе, проект решения о назначении (либо отказе) в назначении социальной выплаты отдельно по каждому лицу, указанному в пункте 3 по формам, согласно </w:t>
      </w:r>
      <w:r w:rsidRPr="00E34FC4">
        <w:rPr>
          <w:color w:val="000000" w:themeColor="text1"/>
          <w:sz w:val="28"/>
          <w:szCs w:val="28"/>
        </w:rPr>
        <w:t xml:space="preserve">приложениям 4 и 5 </w:t>
      </w:r>
      <w:r w:rsidRPr="00E34FC4">
        <w:rPr>
          <w:color w:val="000000"/>
          <w:sz w:val="28"/>
          <w:szCs w:val="28"/>
        </w:rPr>
        <w:t>настоящих Правил.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right" w:pos="9780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Сформированный ЭМД направляется в филиал фонда.</w:t>
      </w:r>
      <w:r w:rsidRPr="00E34FC4">
        <w:rPr>
          <w:color w:val="000000"/>
          <w:sz w:val="28"/>
          <w:szCs w:val="28"/>
        </w:rPr>
        <w:tab/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15. Филиал фонда в течение 1 рабочего дня рассматривает ЭМД с проектом решения и принимает решение о назначении или отказе в назначении социальных выплат (далее – решение).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Отказ в назначении социальной выплаты осуществляется при наличии условий, предусмотренных пунктом 6 настоящих Правил.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16. На основании утвержденных филиалом фонда решений о назначении социальных выплат, Государственная корпорация в течение 1 рабочего дня обеспечивает включение сумм назначенных социальных выплат в потребность в средствах на социальные выплаты.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Потребность в средствах на социальные выплаты формируется Государственной корпорацией ежедневно.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17. Фонд производит ежедневное финансирование Государственной корпорации для осуществления социальных выплат по графику.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18. Государственная корпорация, получив средства, в течение 1 рабочего дня формирует в соответствии с графиком платежные поручения на выплату социальных выплат и осуществляет социальные выплаты получателям путем зачисления средств на банковские счета получателей.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выплат, а также по возвратам излишне зачисленных (выплаченных) социальных выплат.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19. Социальные выплаты осуществляются ежедневно в период действия режима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20. Отделение Государственной корпорации информирует лиц, указанных в пункт</w:t>
      </w:r>
      <w:r w:rsidR="00E556D0">
        <w:rPr>
          <w:color w:val="000000"/>
          <w:sz w:val="28"/>
          <w:szCs w:val="28"/>
        </w:rPr>
        <w:t xml:space="preserve">ах 9 и 11 </w:t>
      </w:r>
      <w:r w:rsidRPr="00E34FC4">
        <w:rPr>
          <w:color w:val="000000"/>
          <w:sz w:val="28"/>
          <w:szCs w:val="28"/>
        </w:rPr>
        <w:t xml:space="preserve">настоящих Правил о принятом филиалом фонда решении о назначении или отказе в назначении социальной выплаты при наличии в списках </w:t>
      </w:r>
      <w:r w:rsidR="00A52B8C" w:rsidRPr="00E34FC4">
        <w:rPr>
          <w:color w:val="1E1E1E"/>
          <w:sz w:val="28"/>
          <w:szCs w:val="28"/>
        </w:rPr>
        <w:t>работник</w:t>
      </w:r>
      <w:r w:rsidR="00A52B8C">
        <w:rPr>
          <w:color w:val="1E1E1E"/>
          <w:sz w:val="28"/>
          <w:szCs w:val="28"/>
        </w:rPr>
        <w:t>ов</w:t>
      </w:r>
      <w:r w:rsidR="00A52B8C" w:rsidRPr="00E34FC4">
        <w:rPr>
          <w:color w:val="1E1E1E"/>
          <w:sz w:val="28"/>
          <w:szCs w:val="28"/>
        </w:rPr>
        <w:t>, находящи</w:t>
      </w:r>
      <w:r w:rsidR="00A52B8C">
        <w:rPr>
          <w:color w:val="1E1E1E"/>
          <w:sz w:val="28"/>
          <w:szCs w:val="28"/>
        </w:rPr>
        <w:t>х</w:t>
      </w:r>
      <w:r w:rsidR="00A52B8C" w:rsidRPr="00E34FC4">
        <w:rPr>
          <w:color w:val="1E1E1E"/>
          <w:sz w:val="28"/>
          <w:szCs w:val="28"/>
        </w:rPr>
        <w:t>ся в отпусках без сохранения заработной платы</w:t>
      </w:r>
      <w:r w:rsidR="00A52B8C">
        <w:rPr>
          <w:color w:val="000000"/>
          <w:sz w:val="28"/>
          <w:szCs w:val="28"/>
        </w:rPr>
        <w:t xml:space="preserve">, а также заявлении по форме </w:t>
      </w:r>
      <w:r w:rsidR="00A52B8C" w:rsidRPr="00E34FC4">
        <w:rPr>
          <w:color w:val="000000"/>
          <w:sz w:val="28"/>
          <w:szCs w:val="28"/>
        </w:rPr>
        <w:t xml:space="preserve">согласно </w:t>
      </w:r>
      <w:r w:rsidR="00A52B8C" w:rsidRPr="00E34FC4">
        <w:rPr>
          <w:color w:val="000000" w:themeColor="text1"/>
          <w:sz w:val="28"/>
          <w:szCs w:val="28"/>
        </w:rPr>
        <w:t>приложени</w:t>
      </w:r>
      <w:r w:rsidR="00A52B8C">
        <w:rPr>
          <w:color w:val="000000" w:themeColor="text1"/>
          <w:sz w:val="28"/>
          <w:szCs w:val="28"/>
        </w:rPr>
        <w:t xml:space="preserve">ю 2 к </w:t>
      </w:r>
      <w:r w:rsidR="00A52B8C" w:rsidRPr="00E34FC4">
        <w:rPr>
          <w:color w:val="000000"/>
          <w:sz w:val="28"/>
          <w:szCs w:val="28"/>
        </w:rPr>
        <w:t>настоящи</w:t>
      </w:r>
      <w:r w:rsidR="00A52B8C">
        <w:rPr>
          <w:color w:val="000000"/>
          <w:sz w:val="28"/>
          <w:szCs w:val="28"/>
        </w:rPr>
        <w:t>м</w:t>
      </w:r>
      <w:r w:rsidR="00A52B8C" w:rsidRPr="00E34FC4">
        <w:rPr>
          <w:color w:val="000000"/>
          <w:sz w:val="28"/>
          <w:szCs w:val="28"/>
        </w:rPr>
        <w:t xml:space="preserve"> Правил</w:t>
      </w:r>
      <w:r w:rsidR="00A52B8C">
        <w:rPr>
          <w:color w:val="000000"/>
          <w:sz w:val="28"/>
          <w:szCs w:val="28"/>
        </w:rPr>
        <w:t xml:space="preserve">ам </w:t>
      </w:r>
      <w:r w:rsidRPr="00E34FC4">
        <w:rPr>
          <w:color w:val="000000"/>
          <w:sz w:val="28"/>
          <w:szCs w:val="28"/>
        </w:rPr>
        <w:t>номера мобильного телефона посредством sms-оповещения на номера мобильных телефонов.</w:t>
      </w:r>
    </w:p>
    <w:p w:rsidR="00E34FC4" w:rsidRPr="00E34FC4" w:rsidRDefault="00E34FC4" w:rsidP="00E34FC4">
      <w:pPr>
        <w:ind w:left="4253" w:firstLine="1"/>
        <w:jc w:val="center"/>
        <w:rPr>
          <w:sz w:val="28"/>
          <w:szCs w:val="28"/>
        </w:rPr>
      </w:pPr>
      <w:r w:rsidRPr="00E34FC4">
        <w:br w:type="page"/>
      </w:r>
      <w:r w:rsidRPr="00E34FC4">
        <w:rPr>
          <w:sz w:val="28"/>
          <w:szCs w:val="28"/>
        </w:rPr>
        <w:lastRenderedPageBreak/>
        <w:t>Приложение 1 к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  <w:r w:rsidRPr="00E34FC4">
        <w:rPr>
          <w:sz w:val="28"/>
          <w:szCs w:val="28"/>
        </w:rPr>
        <w:t>Форма</w:t>
      </w:r>
    </w:p>
    <w:p w:rsidR="00E34FC4" w:rsidRPr="00E34FC4" w:rsidRDefault="00E34FC4" w:rsidP="00E34FC4">
      <w:pPr>
        <w:jc w:val="right"/>
        <w:rPr>
          <w:sz w:val="28"/>
          <w:szCs w:val="28"/>
        </w:rPr>
      </w:pPr>
    </w:p>
    <w:p w:rsidR="00E34FC4" w:rsidRPr="00E34FC4" w:rsidRDefault="00E34FC4" w:rsidP="00E34FC4">
      <w:pPr>
        <w:pStyle w:val="3"/>
        <w:shd w:val="clear" w:color="auto" w:fill="FFFFFF"/>
        <w:spacing w:before="0" w:line="240" w:lineRule="auto"/>
        <w:jc w:val="center"/>
        <w:rPr>
          <w:b w:val="0"/>
          <w:sz w:val="24"/>
          <w:szCs w:val="24"/>
        </w:rPr>
      </w:pPr>
      <w:r w:rsidRPr="00E34FC4">
        <w:rPr>
          <w:rFonts w:ascii="Times New Roman" w:hAnsi="Times New Roman"/>
          <w:b w:val="0"/>
          <w:color w:val="000000"/>
          <w:sz w:val="28"/>
          <w:szCs w:val="28"/>
        </w:rPr>
        <w:t>Заключение районного (городского) штаба по вопросам занятости населения        № ____ «__» _________ 20__ года</w:t>
      </w:r>
      <w:r w:rsidRPr="00E34FC4">
        <w:rPr>
          <w:b w:val="0"/>
          <w:sz w:val="24"/>
          <w:szCs w:val="24"/>
        </w:rPr>
        <w:t xml:space="preserve"> </w:t>
      </w:r>
    </w:p>
    <w:p w:rsidR="00E34FC4" w:rsidRPr="00E34FC4" w:rsidRDefault="00E34FC4" w:rsidP="00E34FC4"/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E34FC4">
        <w:rPr>
          <w:color w:val="000000"/>
          <w:sz w:val="28"/>
          <w:szCs w:val="28"/>
        </w:rPr>
        <w:t xml:space="preserve">Районный (городской) штаб по вопросам занятости населения, рассмотрев заявление на </w:t>
      </w:r>
      <w:r w:rsidRPr="00E34FC4">
        <w:rPr>
          <w:color w:val="1E1E1E"/>
          <w:sz w:val="28"/>
          <w:szCs w:val="28"/>
        </w:rPr>
        <w:t>оказание социальной поддержки в связи с потерей дохода, связанной с ограничениями деятельности в период действия чрезвычайного положения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4FC4">
        <w:rPr>
          <w:color w:val="000000"/>
        </w:rPr>
        <w:t>________________________________________________________________________________,</w:t>
      </w:r>
      <w:r w:rsidRPr="00E34FC4">
        <w:rPr>
          <w:color w:val="000000"/>
        </w:rPr>
        <w:br/>
      </w:r>
      <w:r w:rsidRPr="00E34FC4">
        <w:rPr>
          <w:color w:val="000000"/>
          <w:sz w:val="28"/>
          <w:szCs w:val="28"/>
        </w:rPr>
        <w:t>(наименование организации/Ф.И.О. (при наличии) заявителя)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E1E1E"/>
          <w:sz w:val="28"/>
          <w:szCs w:val="28"/>
        </w:rPr>
      </w:pP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34FC4">
        <w:rPr>
          <w:color w:val="1E1E1E"/>
          <w:sz w:val="28"/>
          <w:szCs w:val="28"/>
        </w:rPr>
        <w:t>путем назначения социальной выплаты на случай потери дохода в связи с ограничениями деятельности на период действия чрезвычайного положения работникам, находящимся в отпусках без сохранения заработной платы, по представленному списку</w:t>
      </w:r>
      <w:r w:rsidRPr="00E34FC4">
        <w:rPr>
          <w:color w:val="000000"/>
          <w:sz w:val="28"/>
          <w:szCs w:val="28"/>
        </w:rPr>
        <w:t>, на основании пункта 4 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положения, выносит заключение  об определении перечня лиц, потерявших доход в связи с ограничениями деятельности на период действия чрезвычайного положения.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34FC4">
        <w:rPr>
          <w:color w:val="000000"/>
        </w:rPr>
        <w:t>     </w:t>
      </w:r>
      <w:r w:rsidRPr="00E34FC4">
        <w:rPr>
          <w:color w:val="000000"/>
        </w:rPr>
        <w:br/>
      </w:r>
      <w:r w:rsidRPr="00E34FC4">
        <w:rPr>
          <w:color w:val="000000"/>
          <w:sz w:val="28"/>
          <w:szCs w:val="28"/>
        </w:rPr>
        <w:t>Председатель комиссии: _____________________________________________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br/>
        <w:t>Члены комиссии*: _____________________________________________________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                               ______________________________________________________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                               ______________________________________________________</w:t>
      </w:r>
    </w:p>
    <w:p w:rsidR="00E34FC4" w:rsidRPr="00E34FC4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 xml:space="preserve">                                       (подписи) (Фамилия, имя, отчество (при наличии)</w:t>
      </w:r>
    </w:p>
    <w:p w:rsidR="00E34FC4" w:rsidRPr="00535228" w:rsidRDefault="00E34FC4" w:rsidP="00E3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36"/>
          <w:szCs w:val="36"/>
        </w:rPr>
      </w:pPr>
      <w:r w:rsidRPr="00E34FC4">
        <w:rPr>
          <w:color w:val="000000"/>
        </w:rPr>
        <w:br/>
      </w:r>
      <w:r w:rsidRPr="00535228">
        <w:rPr>
          <w:iCs/>
          <w:color w:val="000000"/>
          <w:sz w:val="28"/>
          <w:szCs w:val="28"/>
        </w:rPr>
        <w:t>*примечание: только на бумажном носителе</w:t>
      </w:r>
    </w:p>
    <w:p w:rsidR="00E34FC4" w:rsidRPr="00E34FC4" w:rsidRDefault="00E34FC4" w:rsidP="00E34FC4">
      <w:pPr>
        <w:ind w:left="4253"/>
        <w:jc w:val="center"/>
        <w:rPr>
          <w:sz w:val="36"/>
          <w:szCs w:val="36"/>
        </w:rPr>
      </w:pPr>
      <w:r w:rsidRPr="00E34FC4">
        <w:br w:type="page"/>
      </w:r>
      <w:r w:rsidRPr="00E34FC4">
        <w:rPr>
          <w:sz w:val="28"/>
          <w:szCs w:val="28"/>
        </w:rPr>
        <w:lastRenderedPageBreak/>
        <w:t xml:space="preserve"> Приложение 2 к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tabs>
          <w:tab w:val="center" w:pos="7371"/>
          <w:tab w:val="left" w:pos="8450"/>
        </w:tabs>
        <w:ind w:left="4820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  <w:r w:rsidRPr="00E34FC4">
        <w:rPr>
          <w:sz w:val="28"/>
          <w:szCs w:val="28"/>
        </w:rPr>
        <w:t>Форма</w:t>
      </w: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Заявление</w:t>
      </w: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Фамилия, имя, отчество (при наличии) 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ИИН  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Наименование банка ___________________ номер банковского счета__________</w:t>
      </w:r>
    </w:p>
    <w:p w:rsidR="00E34FC4" w:rsidRPr="00E34FC4" w:rsidRDefault="00E34FC4" w:rsidP="00E34FC4">
      <w:pPr>
        <w:rPr>
          <w:sz w:val="28"/>
          <w:szCs w:val="28"/>
        </w:rPr>
      </w:pPr>
      <w:r w:rsidRPr="00E34FC4">
        <w:rPr>
          <w:sz w:val="28"/>
          <w:szCs w:val="28"/>
        </w:rPr>
        <w:t xml:space="preserve">Почтовый адрес (адрес проживания услугополучателя) </w:t>
      </w:r>
    </w:p>
    <w:p w:rsidR="00E34FC4" w:rsidRPr="00E34FC4" w:rsidRDefault="00E34FC4" w:rsidP="00E34FC4">
      <w:pPr>
        <w:rPr>
          <w:sz w:val="28"/>
          <w:szCs w:val="28"/>
        </w:rPr>
      </w:pPr>
      <w:r w:rsidRPr="00E34FC4">
        <w:rPr>
          <w:sz w:val="28"/>
          <w:szCs w:val="28"/>
        </w:rPr>
        <w:t>_____________________________________________________________________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Телефон ____________________ E-mail 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Даю согласие на сбор и обработку, хранение и использование любым допускаемым законодательством Республики Казахстан способом, моих персональных данных, необходимых для назначения социальной выплаты.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Предупрежден (а) об ответственности за предоставление ложной информации и недостоверных (поддельных) документов.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Подтверждаю о потере дохода в связи с введением режима чрезвычайного положения.</w:t>
      </w: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sz w:val="28"/>
          <w:szCs w:val="28"/>
        </w:rPr>
        <w:t xml:space="preserve">Подпись заявителя </w:t>
      </w:r>
      <w:r w:rsidRPr="00E34FC4">
        <w:rPr>
          <w:color w:val="1E1E1E"/>
          <w:sz w:val="28"/>
          <w:szCs w:val="28"/>
        </w:rPr>
        <w:t>_____________________________________________________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 xml:space="preserve">                            (подписывается одноразовым паролем, высланным через СМС)        </w:t>
      </w: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Default="00E34FC4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253"/>
        <w:jc w:val="center"/>
        <w:rPr>
          <w:sz w:val="36"/>
          <w:szCs w:val="36"/>
        </w:rPr>
      </w:pPr>
      <w:r w:rsidRPr="00E34FC4">
        <w:rPr>
          <w:sz w:val="28"/>
          <w:szCs w:val="28"/>
        </w:rPr>
        <w:lastRenderedPageBreak/>
        <w:t>Приложение 3 к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tabs>
          <w:tab w:val="center" w:pos="7371"/>
          <w:tab w:val="left" w:pos="8450"/>
        </w:tabs>
        <w:ind w:left="4820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  <w:r w:rsidRPr="00E34FC4">
        <w:rPr>
          <w:sz w:val="28"/>
          <w:szCs w:val="28"/>
        </w:rPr>
        <w:t>Форма</w:t>
      </w:r>
    </w:p>
    <w:p w:rsidR="00E34FC4" w:rsidRPr="00E34FC4" w:rsidRDefault="00E34FC4" w:rsidP="00E34FC4">
      <w:pPr>
        <w:jc w:val="right"/>
        <w:rPr>
          <w:sz w:val="28"/>
          <w:szCs w:val="28"/>
        </w:rPr>
      </w:pP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Заявление</w:t>
      </w: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В районный (городской) штаб __________________________________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 xml:space="preserve">                                                                                   (район, город)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от ___________________________________________________________________</w:t>
      </w: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(наименование организации/Ф.И.О. (при наличии) заявителя)</w:t>
      </w: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center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Адрес организации/заявителя: ___________________________________________                                                                              (район, город)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E-mail __________________________    Телефон __________________________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Прошу вас рассмотреть вопрос оказания социальной поддержки в связи с потерей дохода, связанной с ограничениями деятельности в период действия чрезвычайного положения, путем назначения социальной выплаты на случай потери дохода в связи с ограничениями деятельности на период действия чрезвычайного положения работникам, находящимся в отпусках без сохранения заработной платы, по представленному списку: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5"/>
        <w:gridCol w:w="2389"/>
        <w:gridCol w:w="858"/>
        <w:gridCol w:w="2086"/>
        <w:gridCol w:w="1912"/>
        <w:gridCol w:w="1671"/>
      </w:tblGrid>
      <w:tr w:rsidR="00E34FC4" w:rsidRPr="00E34FC4" w:rsidTr="005D7559">
        <w:trPr>
          <w:trHeight w:val="1202"/>
        </w:trPr>
        <w:tc>
          <w:tcPr>
            <w:tcW w:w="865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№</w:t>
            </w:r>
          </w:p>
        </w:tc>
        <w:tc>
          <w:tcPr>
            <w:tcW w:w="2389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 xml:space="preserve">Фамилия, имя, отчество </w:t>
            </w:r>
            <w:r w:rsidRPr="00E34FC4">
              <w:rPr>
                <w:sz w:val="28"/>
                <w:szCs w:val="28"/>
              </w:rPr>
              <w:br/>
              <w:t>(при наличии)</w:t>
            </w:r>
          </w:p>
        </w:tc>
        <w:tc>
          <w:tcPr>
            <w:tcW w:w="858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ИИН</w:t>
            </w:r>
          </w:p>
        </w:tc>
        <w:tc>
          <w:tcPr>
            <w:tcW w:w="2086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1912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Номер банковского счета</w:t>
            </w:r>
          </w:p>
        </w:tc>
        <w:tc>
          <w:tcPr>
            <w:tcW w:w="1671" w:type="dxa"/>
            <w:vAlign w:val="center"/>
          </w:tcPr>
          <w:p w:rsidR="00E34FC4" w:rsidRPr="00E34FC4" w:rsidRDefault="00E34FC4" w:rsidP="005C416F">
            <w:pPr>
              <w:jc w:val="center"/>
              <w:rPr>
                <w:sz w:val="28"/>
                <w:szCs w:val="28"/>
              </w:rPr>
            </w:pPr>
            <w:r w:rsidRPr="00E34FC4">
              <w:rPr>
                <w:sz w:val="28"/>
                <w:szCs w:val="28"/>
              </w:rPr>
              <w:t>Номер мобильного телефона</w:t>
            </w:r>
          </w:p>
        </w:tc>
      </w:tr>
      <w:tr w:rsidR="00E34FC4" w:rsidRPr="00E34FC4" w:rsidTr="005D7559">
        <w:trPr>
          <w:trHeight w:val="343"/>
        </w:trPr>
        <w:tc>
          <w:tcPr>
            <w:tcW w:w="865" w:type="dxa"/>
          </w:tcPr>
          <w:p w:rsidR="00E34FC4" w:rsidRPr="00E34FC4" w:rsidRDefault="00E34FC4" w:rsidP="005C416F">
            <w:pPr>
              <w:jc w:val="center"/>
            </w:pPr>
          </w:p>
        </w:tc>
        <w:tc>
          <w:tcPr>
            <w:tcW w:w="2389" w:type="dxa"/>
          </w:tcPr>
          <w:p w:rsidR="00E34FC4" w:rsidRPr="00E34FC4" w:rsidRDefault="00E34FC4" w:rsidP="005C416F">
            <w:pPr>
              <w:jc w:val="center"/>
            </w:pPr>
          </w:p>
        </w:tc>
        <w:tc>
          <w:tcPr>
            <w:tcW w:w="858" w:type="dxa"/>
          </w:tcPr>
          <w:p w:rsidR="00E34FC4" w:rsidRPr="00E34FC4" w:rsidRDefault="00E34FC4" w:rsidP="005C416F"/>
        </w:tc>
        <w:tc>
          <w:tcPr>
            <w:tcW w:w="2086" w:type="dxa"/>
          </w:tcPr>
          <w:p w:rsidR="00E34FC4" w:rsidRPr="00E34FC4" w:rsidRDefault="00E34FC4" w:rsidP="005C416F">
            <w:pPr>
              <w:jc w:val="center"/>
            </w:pPr>
          </w:p>
        </w:tc>
        <w:tc>
          <w:tcPr>
            <w:tcW w:w="1912" w:type="dxa"/>
          </w:tcPr>
          <w:p w:rsidR="00E34FC4" w:rsidRPr="00E34FC4" w:rsidRDefault="00E34FC4" w:rsidP="005C416F">
            <w:pPr>
              <w:jc w:val="center"/>
            </w:pPr>
          </w:p>
        </w:tc>
        <w:tc>
          <w:tcPr>
            <w:tcW w:w="1671" w:type="dxa"/>
          </w:tcPr>
          <w:p w:rsidR="00E34FC4" w:rsidRPr="00E34FC4" w:rsidRDefault="00E34FC4" w:rsidP="005C416F">
            <w:pPr>
              <w:jc w:val="center"/>
            </w:pPr>
          </w:p>
        </w:tc>
      </w:tr>
    </w:tbl>
    <w:p w:rsidR="00E34FC4" w:rsidRPr="005D7559" w:rsidRDefault="00E34FC4" w:rsidP="00E34FC4">
      <w:pPr>
        <w:jc w:val="both"/>
        <w:rPr>
          <w:iCs/>
          <w:color w:val="1E1E1E"/>
        </w:rPr>
      </w:pPr>
      <w:r w:rsidRPr="005D7559">
        <w:rPr>
          <w:iCs/>
          <w:color w:val="1E1E1E"/>
        </w:rPr>
        <w:t>Предупрежден (а) об ответственности за предоставление ложной информации и недостоверных (поддельных) документов.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>Руководитель организации _________________</w:t>
      </w:r>
    </w:p>
    <w:p w:rsidR="00E34FC4" w:rsidRPr="00E34FC4" w:rsidRDefault="00E34FC4" w:rsidP="00E34FC4">
      <w:pPr>
        <w:jc w:val="both"/>
        <w:rPr>
          <w:color w:val="1E1E1E"/>
          <w:sz w:val="28"/>
          <w:szCs w:val="28"/>
        </w:rPr>
      </w:pPr>
      <w:r w:rsidRPr="00E34FC4">
        <w:rPr>
          <w:color w:val="1E1E1E"/>
          <w:sz w:val="28"/>
          <w:szCs w:val="28"/>
        </w:rPr>
        <w:t xml:space="preserve">                             (подписывается одноразовым паролем, высланным через СМС)        </w:t>
      </w:r>
    </w:p>
    <w:p w:rsidR="00E34FC4" w:rsidRDefault="00E34FC4" w:rsidP="00E34FC4">
      <w:pPr>
        <w:ind w:left="4820"/>
        <w:jc w:val="center"/>
        <w:rPr>
          <w:sz w:val="28"/>
          <w:szCs w:val="28"/>
        </w:rPr>
      </w:pPr>
    </w:p>
    <w:p w:rsidR="002E59FA" w:rsidRDefault="002E59FA" w:rsidP="00E34FC4">
      <w:pPr>
        <w:ind w:left="4820"/>
        <w:jc w:val="center"/>
        <w:rPr>
          <w:sz w:val="28"/>
          <w:szCs w:val="28"/>
        </w:rPr>
      </w:pPr>
    </w:p>
    <w:p w:rsidR="002E59FA" w:rsidRPr="00E34FC4" w:rsidRDefault="002E59FA" w:rsidP="00E34FC4">
      <w:pPr>
        <w:ind w:left="4820"/>
        <w:jc w:val="center"/>
        <w:rPr>
          <w:sz w:val="28"/>
          <w:szCs w:val="28"/>
        </w:rPr>
      </w:pP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lastRenderedPageBreak/>
        <w:t>Приложение 4 к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tabs>
          <w:tab w:val="center" w:pos="7371"/>
          <w:tab w:val="left" w:pos="8817"/>
        </w:tabs>
        <w:ind w:left="4820"/>
        <w:jc w:val="right"/>
        <w:rPr>
          <w:sz w:val="28"/>
          <w:szCs w:val="28"/>
        </w:rPr>
      </w:pPr>
    </w:p>
    <w:p w:rsidR="00E34FC4" w:rsidRPr="00E34FC4" w:rsidRDefault="00E34FC4" w:rsidP="00E34FC4">
      <w:pPr>
        <w:tabs>
          <w:tab w:val="center" w:pos="7371"/>
          <w:tab w:val="left" w:pos="8817"/>
        </w:tabs>
        <w:ind w:left="4820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  <w:r w:rsidRPr="00E34FC4">
        <w:rPr>
          <w:sz w:val="28"/>
          <w:szCs w:val="28"/>
        </w:rPr>
        <w:t>форма</w:t>
      </w:r>
    </w:p>
    <w:p w:rsidR="00E34FC4" w:rsidRPr="00E34FC4" w:rsidRDefault="00E34FC4" w:rsidP="00E34FC4">
      <w:pPr>
        <w:jc w:val="right"/>
        <w:rPr>
          <w:sz w:val="28"/>
          <w:szCs w:val="28"/>
        </w:rPr>
      </w:pPr>
    </w:p>
    <w:p w:rsidR="00E34FC4" w:rsidRPr="00E34FC4" w:rsidRDefault="00E34FC4" w:rsidP="00E34FC4">
      <w:pPr>
        <w:ind w:left="34" w:firstLine="675"/>
        <w:jc w:val="center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Справка</w:t>
      </w:r>
      <w:r w:rsidRPr="00E34FC4">
        <w:rPr>
          <w:b/>
          <w:sz w:val="28"/>
          <w:szCs w:val="28"/>
        </w:rPr>
        <w:br/>
      </w:r>
      <w:r w:rsidRPr="00E34FC4">
        <w:rPr>
          <w:color w:val="000000"/>
          <w:sz w:val="28"/>
          <w:szCs w:val="28"/>
        </w:rPr>
        <w:t>о стаже участия в системе обязательного социального страхования или накопительной пенсионной системе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__________________________________________________________________</w:t>
      </w:r>
    </w:p>
    <w:p w:rsidR="00E34FC4" w:rsidRPr="00E34FC4" w:rsidRDefault="00E34FC4" w:rsidP="00E34FC4">
      <w:pPr>
        <w:ind w:left="34" w:firstLine="675"/>
        <w:jc w:val="center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(наименование отделения Государственной корпорации)</w:t>
      </w:r>
    </w:p>
    <w:p w:rsidR="00E34FC4" w:rsidRPr="00E34FC4" w:rsidRDefault="00E34FC4" w:rsidP="00E34FC4">
      <w:pPr>
        <w:ind w:left="34" w:firstLine="675"/>
        <w:rPr>
          <w:sz w:val="28"/>
          <w:szCs w:val="28"/>
        </w:rPr>
      </w:pP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Индивидуальный счет № 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Индивидуальный идентификационный номер (ИИН) 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Фамилия____________________________________________________________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Имя ________________________________________________________________</w:t>
      </w:r>
    </w:p>
    <w:p w:rsidR="00E34FC4" w:rsidRPr="00E34FC4" w:rsidRDefault="00E34FC4" w:rsidP="00E34FC4">
      <w:pPr>
        <w:jc w:val="both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Отчество (при наличии) ______________________________________________</w:t>
      </w:r>
    </w:p>
    <w:tbl>
      <w:tblPr>
        <w:tblW w:w="97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208"/>
        <w:gridCol w:w="1880"/>
        <w:gridCol w:w="1323"/>
        <w:gridCol w:w="1133"/>
        <w:gridCol w:w="1275"/>
        <w:gridCol w:w="1276"/>
        <w:gridCol w:w="1689"/>
      </w:tblGrid>
      <w:tr w:rsidR="00E34FC4" w:rsidRPr="00E34FC4" w:rsidTr="005C416F">
        <w:trPr>
          <w:trHeight w:val="220"/>
        </w:trPr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Наименование плательщика</w:t>
            </w:r>
          </w:p>
        </w:tc>
        <w:tc>
          <w:tcPr>
            <w:tcW w:w="18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Дата платежа социальных отчислений/обязательных пенсионных взносов</w:t>
            </w:r>
          </w:p>
        </w:tc>
        <w:tc>
          <w:tcPr>
            <w:tcW w:w="13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БИН или ИИН плательщика</w:t>
            </w:r>
          </w:p>
        </w:tc>
        <w:tc>
          <w:tcPr>
            <w:tcW w:w="2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tabs>
                <w:tab w:val="left" w:pos="977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Социальные отчисления</w:t>
            </w:r>
          </w:p>
        </w:tc>
        <w:tc>
          <w:tcPr>
            <w:tcW w:w="2965" w:type="dxa"/>
            <w:gridSpan w:val="2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Обязательные пенсионные взносы</w:t>
            </w:r>
          </w:p>
        </w:tc>
      </w:tr>
      <w:tr w:rsidR="00E34FC4" w:rsidRPr="00E34FC4" w:rsidTr="005C416F">
        <w:trPr>
          <w:trHeight w:val="380"/>
        </w:trPr>
        <w:tc>
          <w:tcPr>
            <w:tcW w:w="120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Период (месяц и год)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Сумма социальных отчислений (тенге)</w:t>
            </w:r>
          </w:p>
        </w:tc>
        <w:tc>
          <w:tcPr>
            <w:tcW w:w="1276" w:type="dxa"/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Период (месяц и год)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E34FC4" w:rsidRPr="00E34FC4" w:rsidRDefault="00E34FC4" w:rsidP="005C416F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Сумма обязательных пенсионных взносов</w:t>
            </w:r>
          </w:p>
        </w:tc>
      </w:tr>
      <w:tr w:rsidR="00E34FC4" w:rsidRPr="00E34FC4" w:rsidTr="005C416F">
        <w:trPr>
          <w:trHeight w:val="40"/>
        </w:trPr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jc w:val="center"/>
              <w:rPr>
                <w:color w:val="000000"/>
                <w:sz w:val="28"/>
                <w:szCs w:val="28"/>
              </w:rPr>
            </w:pPr>
            <w:r w:rsidRPr="00E34FC4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4FC4" w:rsidRPr="00E34FC4" w:rsidTr="005C416F">
        <w:trPr>
          <w:trHeight w:val="20"/>
        </w:trPr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  <w:tc>
          <w:tcPr>
            <w:tcW w:w="16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FC4" w:rsidRPr="00E34FC4" w:rsidRDefault="00E34FC4" w:rsidP="005C416F">
            <w:pPr>
              <w:ind w:left="34" w:firstLine="675"/>
              <w:jc w:val="both"/>
              <w:rPr>
                <w:color w:val="000000"/>
              </w:rPr>
            </w:pPr>
          </w:p>
        </w:tc>
      </w:tr>
    </w:tbl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Итого: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Общий стаж участия в системе обязательного социального</w:t>
      </w:r>
      <w:r w:rsidRPr="00E34FC4">
        <w:rPr>
          <w:sz w:val="28"/>
          <w:szCs w:val="28"/>
        </w:rPr>
        <w:t xml:space="preserve"> </w:t>
      </w:r>
      <w:r w:rsidRPr="00E34FC4">
        <w:rPr>
          <w:color w:val="000000"/>
          <w:sz w:val="28"/>
          <w:szCs w:val="28"/>
        </w:rPr>
        <w:t>страхования/накопительной пенсионной системе___________________________</w:t>
      </w:r>
    </w:p>
    <w:p w:rsidR="00E34FC4" w:rsidRPr="00E34FC4" w:rsidRDefault="00E34FC4" w:rsidP="00E34FC4">
      <w:pPr>
        <w:ind w:left="34" w:firstLine="675"/>
        <w:jc w:val="center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(количество календарных месяцев из графы 4 или 6 прописью)</w:t>
      </w:r>
    </w:p>
    <w:p w:rsidR="00E34FC4" w:rsidRPr="00E34FC4" w:rsidRDefault="00E34FC4" w:rsidP="00E34FC4">
      <w:pPr>
        <w:ind w:left="34"/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Среднемесячный доход для исчисления, перерасчета размера социальной выплаты за последние 24 месяца______________________________________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Ответственный исполнитель:___________________________________________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color w:val="000000"/>
          <w:sz w:val="28"/>
          <w:szCs w:val="28"/>
        </w:rPr>
        <w:t>Дата и время выписки:_______________________________________________</w:t>
      </w:r>
    </w:p>
    <w:p w:rsidR="00E34FC4" w:rsidRDefault="00E34FC4" w:rsidP="00E34FC4">
      <w:pPr>
        <w:shd w:val="clear" w:color="auto" w:fill="FFFFFF"/>
        <w:rPr>
          <w:color w:val="000000"/>
          <w:sz w:val="28"/>
          <w:szCs w:val="28"/>
        </w:rPr>
      </w:pPr>
      <w:r w:rsidRPr="00E34FC4">
        <w:rPr>
          <w:color w:val="000000"/>
          <w:sz w:val="28"/>
          <w:szCs w:val="28"/>
        </w:rPr>
        <w:t>Дата распечатки:______________________________________________________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lastRenderedPageBreak/>
        <w:t>Приложение 5 к</w:t>
      </w:r>
    </w:p>
    <w:p w:rsidR="00E34FC4" w:rsidRPr="00E34FC4" w:rsidRDefault="00E34FC4" w:rsidP="00E34FC4">
      <w:pPr>
        <w:ind w:left="4253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Правилам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p w:rsidR="00E34FC4" w:rsidRPr="00E34FC4" w:rsidRDefault="00E34FC4" w:rsidP="00E34FC4">
      <w:pPr>
        <w:jc w:val="right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</w:p>
    <w:p w:rsidR="00E34FC4" w:rsidRPr="00E34FC4" w:rsidRDefault="00E34FC4" w:rsidP="00E34FC4">
      <w:pPr>
        <w:jc w:val="right"/>
        <w:rPr>
          <w:sz w:val="28"/>
          <w:szCs w:val="28"/>
        </w:rPr>
      </w:pPr>
      <w:r w:rsidRPr="00E34FC4">
        <w:rPr>
          <w:sz w:val="28"/>
          <w:szCs w:val="28"/>
        </w:rPr>
        <w:t>форма</w:t>
      </w:r>
    </w:p>
    <w:p w:rsidR="00E34FC4" w:rsidRPr="00E34FC4" w:rsidRDefault="00E34FC4" w:rsidP="00E34FC4">
      <w:pPr>
        <w:tabs>
          <w:tab w:val="left" w:pos="6564"/>
        </w:tabs>
        <w:ind w:firstLine="709"/>
        <w:rPr>
          <w:sz w:val="28"/>
          <w:szCs w:val="28"/>
        </w:rPr>
      </w:pPr>
      <w:r w:rsidRPr="00E34FC4">
        <w:rPr>
          <w:sz w:val="28"/>
          <w:szCs w:val="28"/>
        </w:rPr>
        <w:t>Код _______________________</w:t>
      </w:r>
      <w:r w:rsidRPr="00E34FC4">
        <w:rPr>
          <w:sz w:val="28"/>
          <w:szCs w:val="28"/>
        </w:rPr>
        <w:tab/>
      </w:r>
    </w:p>
    <w:p w:rsidR="00E34FC4" w:rsidRPr="00E34FC4" w:rsidRDefault="00E34FC4" w:rsidP="00E34FC4">
      <w:pPr>
        <w:ind w:firstLine="709"/>
        <w:rPr>
          <w:sz w:val="28"/>
          <w:szCs w:val="28"/>
        </w:rPr>
      </w:pPr>
      <w:r w:rsidRPr="00E34FC4">
        <w:rPr>
          <w:sz w:val="28"/>
          <w:szCs w:val="28"/>
        </w:rPr>
        <w:t>Область (город) _______________</w:t>
      </w:r>
    </w:p>
    <w:p w:rsidR="00E34FC4" w:rsidRPr="00E34FC4" w:rsidRDefault="00E34FC4" w:rsidP="00E34FC4">
      <w:pPr>
        <w:ind w:firstLine="709"/>
        <w:rPr>
          <w:sz w:val="28"/>
          <w:szCs w:val="28"/>
        </w:rPr>
      </w:pP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РЕШЕНИЕ № ______________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от «____» __________ 20___ г.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Филиала АО «Государственный фонд социального страхования»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по _________________________ области (городу)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о назначении или отказе в назначении социальной выплаты на случай потери дохода в связи с ограничениями деятельности на период действия чрезвычайного положения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 xml:space="preserve">1. Назначить (отказать): 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№ дела ___________________________________________________________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Фамилия__________________________________________________________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Имя______________________________________________________________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Отчество (при его наличии)___________________________________________</w:t>
      </w:r>
    </w:p>
    <w:p w:rsidR="00E34FC4" w:rsidRPr="00E34FC4" w:rsidRDefault="00E34FC4" w:rsidP="00E34FC4">
      <w:pPr>
        <w:rPr>
          <w:sz w:val="28"/>
          <w:szCs w:val="28"/>
        </w:rPr>
      </w:pPr>
      <w:r w:rsidRPr="00E34FC4">
        <w:rPr>
          <w:sz w:val="28"/>
          <w:szCs w:val="28"/>
        </w:rPr>
        <w:t>Дата рождения __________________ пол __________________________________</w:t>
      </w:r>
    </w:p>
    <w:p w:rsidR="00E34FC4" w:rsidRPr="00E34FC4" w:rsidRDefault="00E34FC4" w:rsidP="00E34FC4">
      <w:pPr>
        <w:rPr>
          <w:sz w:val="28"/>
          <w:szCs w:val="28"/>
        </w:rPr>
      </w:pPr>
      <w:r w:rsidRPr="00E34FC4">
        <w:rPr>
          <w:sz w:val="28"/>
          <w:szCs w:val="28"/>
        </w:rPr>
        <w:t xml:space="preserve">                            (число, месяц, год) </w:t>
      </w:r>
      <w:r w:rsidRPr="00E34FC4">
        <w:rPr>
          <w:sz w:val="28"/>
          <w:szCs w:val="28"/>
        </w:rPr>
        <w:tab/>
      </w:r>
      <w:r w:rsidRPr="00E34FC4">
        <w:rPr>
          <w:sz w:val="28"/>
          <w:szCs w:val="28"/>
        </w:rPr>
        <w:tab/>
      </w:r>
      <w:r w:rsidRPr="00E34FC4">
        <w:rPr>
          <w:sz w:val="28"/>
          <w:szCs w:val="28"/>
        </w:rPr>
        <w:tab/>
        <w:t>(жен, муж)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Дата обращения: _________________________________________ 20___ г.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Общий стаж участия в системе обязательного социального страхования/накопительной пенсионной системе на «_»______ 20___ г. ____ мес.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Размер социальной выплаты на период действия чрезвычайного положения «____» _______ 20___ г. по «____» __________ 20____ г. в сумме __________________________________________________</w:t>
      </w:r>
    </w:p>
    <w:p w:rsidR="00E34FC4" w:rsidRPr="00E34FC4" w:rsidRDefault="00E34FC4" w:rsidP="00E34FC4">
      <w:pPr>
        <w:ind w:firstLine="709"/>
        <w:jc w:val="both"/>
        <w:rPr>
          <w:sz w:val="28"/>
          <w:szCs w:val="28"/>
        </w:rPr>
      </w:pPr>
      <w:r w:rsidRPr="00E34FC4">
        <w:rPr>
          <w:sz w:val="28"/>
          <w:szCs w:val="28"/>
        </w:rPr>
        <w:t xml:space="preserve">                                           (сумма цифрами и прописью)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2. Отказать в назначении социальной выплаты_________(указать причину)</w:t>
      </w:r>
    </w:p>
    <w:p w:rsidR="00E34FC4" w:rsidRPr="00E34FC4" w:rsidRDefault="00E34FC4" w:rsidP="00E34FC4">
      <w:pPr>
        <w:ind w:firstLine="709"/>
        <w:jc w:val="both"/>
        <w:rPr>
          <w:sz w:val="28"/>
          <w:szCs w:val="28"/>
        </w:rPr>
      </w:pP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Руководитель филиала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 xml:space="preserve"> ____________________________________________________________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(фамилия, имя, отчество (при его наличии))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 xml:space="preserve">Специалист филиала </w:t>
      </w:r>
    </w:p>
    <w:p w:rsidR="00E34FC4" w:rsidRPr="00E34FC4" w:rsidRDefault="00E34FC4" w:rsidP="00E34FC4">
      <w:r w:rsidRPr="00E34FC4">
        <w:rPr>
          <w:sz w:val="28"/>
          <w:szCs w:val="28"/>
        </w:rPr>
        <w:lastRenderedPageBreak/>
        <w:t>_______________________________________________________________</w:t>
      </w:r>
    </w:p>
    <w:p w:rsidR="00E34FC4" w:rsidRPr="00E34FC4" w:rsidRDefault="00E34FC4" w:rsidP="00E34FC4">
      <w:pPr>
        <w:ind w:firstLine="709"/>
        <w:jc w:val="center"/>
        <w:rPr>
          <w:sz w:val="28"/>
          <w:szCs w:val="28"/>
        </w:rPr>
      </w:pPr>
      <w:r w:rsidRPr="00E34FC4">
        <w:rPr>
          <w:sz w:val="28"/>
          <w:szCs w:val="28"/>
        </w:rPr>
        <w:t>(фамилия, имя, отчество (при его наличии))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Проект решения подготовлен: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Начальник отделения Государственной корпорации</w:t>
      </w:r>
    </w:p>
    <w:p w:rsidR="00E34FC4" w:rsidRPr="00E34FC4" w:rsidRDefault="00E34FC4" w:rsidP="00E34FC4">
      <w:r w:rsidRPr="00E34FC4">
        <w:rPr>
          <w:sz w:val="28"/>
          <w:szCs w:val="28"/>
        </w:rPr>
        <w:t>_______________________________________________________________</w:t>
      </w:r>
    </w:p>
    <w:p w:rsidR="00E34FC4" w:rsidRPr="00E34FC4" w:rsidRDefault="00E34FC4" w:rsidP="00E34FC4">
      <w:pPr>
        <w:ind w:firstLine="709"/>
        <w:jc w:val="both"/>
        <w:rPr>
          <w:sz w:val="28"/>
          <w:szCs w:val="28"/>
        </w:rPr>
      </w:pPr>
      <w:r w:rsidRPr="00E34FC4">
        <w:rPr>
          <w:sz w:val="28"/>
          <w:szCs w:val="28"/>
        </w:rPr>
        <w:t xml:space="preserve">                          (фамилия, имя, отчество (при его наличии))</w:t>
      </w:r>
    </w:p>
    <w:p w:rsidR="00E34FC4" w:rsidRPr="00E34FC4" w:rsidRDefault="00E34FC4" w:rsidP="00E34FC4">
      <w:pPr>
        <w:jc w:val="both"/>
        <w:rPr>
          <w:sz w:val="28"/>
          <w:szCs w:val="28"/>
        </w:rPr>
      </w:pPr>
      <w:r w:rsidRPr="00E34FC4">
        <w:rPr>
          <w:sz w:val="28"/>
          <w:szCs w:val="28"/>
        </w:rPr>
        <w:t>Специалист отделения Государственной корпорации</w:t>
      </w:r>
    </w:p>
    <w:p w:rsidR="00E34FC4" w:rsidRPr="00E34FC4" w:rsidRDefault="00E34FC4" w:rsidP="00E34FC4">
      <w:r w:rsidRPr="00E34FC4">
        <w:rPr>
          <w:sz w:val="28"/>
          <w:szCs w:val="28"/>
        </w:rPr>
        <w:t>_______________________________________________________________</w:t>
      </w:r>
    </w:p>
    <w:p w:rsidR="00E34FC4" w:rsidRDefault="00E34FC4" w:rsidP="00E34FC4">
      <w:pPr>
        <w:ind w:firstLine="709"/>
        <w:rPr>
          <w:sz w:val="28"/>
          <w:szCs w:val="28"/>
        </w:rPr>
      </w:pPr>
      <w:r w:rsidRPr="00E34FC4">
        <w:rPr>
          <w:sz w:val="28"/>
          <w:szCs w:val="28"/>
        </w:rPr>
        <w:t xml:space="preserve">                       (фамилия, имя, отчество (при его наличии))</w:t>
      </w:r>
    </w:p>
    <w:p w:rsidR="00E34FC4" w:rsidRDefault="00E34FC4" w:rsidP="00E34FC4"/>
    <w:p w:rsidR="00E34FC4" w:rsidRDefault="00E34FC4" w:rsidP="00E34FC4"/>
    <w:p w:rsidR="00E34FC4" w:rsidRDefault="00E34FC4" w:rsidP="00B5779B">
      <w:pPr>
        <w:jc w:val="center"/>
        <w:rPr>
          <w:b/>
          <w:sz w:val="28"/>
          <w:szCs w:val="28"/>
        </w:rPr>
      </w:pPr>
    </w:p>
    <w:p w:rsidR="008144B8" w:rsidRDefault="008144B8"/>
    <w:sectPr w:rsidR="008144B8" w:rsidSect="00975F35">
      <w:headerReference w:type="default" r:id="rId6"/>
      <w:footerReference w:type="default" r:id="rId7"/>
      <w:footerReference w:type="first" r:id="rId8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97F" w:rsidRDefault="00E8597F" w:rsidP="00975F35">
      <w:r>
        <w:separator/>
      </w:r>
    </w:p>
  </w:endnote>
  <w:endnote w:type="continuationSeparator" w:id="1">
    <w:p w:rsidR="00E8597F" w:rsidRDefault="00E8597F" w:rsidP="0097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B8" w:rsidRDefault="008144B8">
    <w:pPr>
      <w:jc w:val="center"/>
    </w:pPr>
  </w:p>
  <w:p w:rsidR="008144B8" w:rsidRDefault="005615DA">
    <w:pPr>
      <w:jc w:val="center"/>
    </w:pPr>
    <w:r>
      <w:t>Нормативтік құқықтық актілерді мемлекеттік тіркеудің тізіліміне №  болып енгізілді</w:t>
    </w:r>
  </w:p>
  <w:p w:rsidR="008144B8" w:rsidRDefault="005615DA">
    <w:pPr>
      <w:jc w:val="center"/>
    </w:pPr>
    <w:r>
      <w:t>ИС «ИПГО». Копия электронного документа. Дата  03.04.2020.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B8" w:rsidRDefault="008144B8">
    <w:pPr>
      <w:jc w:val="center"/>
    </w:pPr>
  </w:p>
  <w:p w:rsidR="008144B8" w:rsidRDefault="005615DA">
    <w:pPr>
      <w:jc w:val="center"/>
    </w:pPr>
    <w:r>
      <w:t>ИС «ИПГО». Копия электронного документа. Дата  03.04.2020.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97F" w:rsidRDefault="00E8597F" w:rsidP="00975F35">
      <w:r>
        <w:separator/>
      </w:r>
    </w:p>
  </w:footnote>
  <w:footnote w:type="continuationSeparator" w:id="1">
    <w:p w:rsidR="00E8597F" w:rsidRDefault="00E8597F" w:rsidP="00975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687471"/>
      <w:docPartObj>
        <w:docPartGallery w:val="Page Numbers (Top of Page)"/>
        <w:docPartUnique/>
      </w:docPartObj>
    </w:sdtPr>
    <w:sdtContent>
      <w:p w:rsidR="00975F35" w:rsidRDefault="00E31E37">
        <w:pPr>
          <w:pStyle w:val="ab"/>
          <w:jc w:val="center"/>
        </w:pPr>
        <w:fldSimple w:instr=" PAGE   \* MERGEFORMAT ">
          <w:r w:rsidR="008235FA">
            <w:rPr>
              <w:noProof/>
            </w:rPr>
            <w:t>4</w:t>
          </w:r>
        </w:fldSimple>
      </w:p>
    </w:sdtContent>
  </w:sdt>
  <w:p w:rsidR="00975F35" w:rsidRDefault="00975F3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03DB7"/>
    <w:rsid w:val="000D68F9"/>
    <w:rsid w:val="001416AD"/>
    <w:rsid w:val="00196968"/>
    <w:rsid w:val="002B0FB8"/>
    <w:rsid w:val="002E524A"/>
    <w:rsid w:val="002E59FA"/>
    <w:rsid w:val="00364AD8"/>
    <w:rsid w:val="00380A66"/>
    <w:rsid w:val="00430021"/>
    <w:rsid w:val="00535228"/>
    <w:rsid w:val="005615DA"/>
    <w:rsid w:val="005D7559"/>
    <w:rsid w:val="006145B1"/>
    <w:rsid w:val="00664407"/>
    <w:rsid w:val="007073D6"/>
    <w:rsid w:val="0079399E"/>
    <w:rsid w:val="007D7356"/>
    <w:rsid w:val="008144B8"/>
    <w:rsid w:val="008235FA"/>
    <w:rsid w:val="00975F35"/>
    <w:rsid w:val="0099366C"/>
    <w:rsid w:val="00A52B8C"/>
    <w:rsid w:val="00B5779B"/>
    <w:rsid w:val="00BC1E05"/>
    <w:rsid w:val="00E31E37"/>
    <w:rsid w:val="00E34FC4"/>
    <w:rsid w:val="00E556D0"/>
    <w:rsid w:val="00E8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4FC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FC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5F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5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75F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5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Lenovo</cp:lastModifiedBy>
  <cp:revision>2</cp:revision>
  <dcterms:created xsi:type="dcterms:W3CDTF">2020-04-04T08:30:00Z</dcterms:created>
  <dcterms:modified xsi:type="dcterms:W3CDTF">2020-04-04T08:30:00Z</dcterms:modified>
</cp:coreProperties>
</file>